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C9C677" w14:textId="77777777" w:rsidR="00740549" w:rsidRDefault="00740549" w:rsidP="00740549">
      <w:pPr>
        <w:rPr>
          <w:sz w:val="28"/>
          <w:szCs w:val="28"/>
        </w:rPr>
      </w:pPr>
      <w:proofErr w:type="spellStart"/>
      <w:r w:rsidRPr="00E97FA7">
        <w:rPr>
          <w:sz w:val="28"/>
          <w:szCs w:val="28"/>
        </w:rPr>
        <w:t>Sour</w:t>
      </w:r>
      <w:proofErr w:type="spellEnd"/>
      <w:r w:rsidRPr="00E97FA7">
        <w:rPr>
          <w:sz w:val="28"/>
          <w:szCs w:val="28"/>
        </w:rPr>
        <w:t xml:space="preserve"> Slime Candy 3.5oz 8/9ct</w:t>
      </w:r>
      <w:r>
        <w:rPr>
          <w:sz w:val="28"/>
          <w:szCs w:val="28"/>
        </w:rPr>
        <w:t xml:space="preserve"> - </w:t>
      </w:r>
      <w:r w:rsidRPr="00295A46">
        <w:rPr>
          <w:sz w:val="28"/>
          <w:szCs w:val="28"/>
        </w:rPr>
        <w:t>218735</w:t>
      </w:r>
    </w:p>
    <w:p w14:paraId="50CFA6CF" w14:textId="77777777" w:rsidR="00740549" w:rsidRPr="00A343A7" w:rsidRDefault="00740549" w:rsidP="00740549">
      <w:r w:rsidRPr="00A343A7">
        <w:t>Grønt eple: Glukosesirup, vann, sitronsyre</w:t>
      </w:r>
      <w:r>
        <w:t xml:space="preserve"> (E330)</w:t>
      </w:r>
      <w:r w:rsidRPr="00A343A7">
        <w:t>, eplesyre</w:t>
      </w:r>
      <w:r>
        <w:t xml:space="preserve"> (E296)</w:t>
      </w:r>
      <w:r w:rsidRPr="00A343A7">
        <w:t xml:space="preserve">, kunstig smak, </w:t>
      </w:r>
      <w:proofErr w:type="spellStart"/>
      <w:r w:rsidRPr="00A343A7">
        <w:t>natriumsitrat</w:t>
      </w:r>
      <w:proofErr w:type="spellEnd"/>
      <w:r>
        <w:t xml:space="preserve"> (E331)</w:t>
      </w:r>
      <w:r w:rsidRPr="00A343A7">
        <w:t xml:space="preserve">, </w:t>
      </w:r>
      <w:proofErr w:type="spellStart"/>
      <w:r w:rsidRPr="00A343A7">
        <w:t>kaliumsorbat</w:t>
      </w:r>
      <w:proofErr w:type="spellEnd"/>
      <w:r>
        <w:t xml:space="preserve"> (</w:t>
      </w:r>
      <w:r w:rsidRPr="00A343A7">
        <w:t>E 202</w:t>
      </w:r>
      <w:r>
        <w:t>)</w:t>
      </w:r>
      <w:r w:rsidRPr="00A343A7">
        <w:t xml:space="preserve">, kunstige farger </w:t>
      </w:r>
      <w:proofErr w:type="spellStart"/>
      <w:r>
        <w:t>brilijantblå</w:t>
      </w:r>
      <w:proofErr w:type="spellEnd"/>
      <w:r>
        <w:t xml:space="preserve"> FCF (E133) og </w:t>
      </w:r>
      <w:proofErr w:type="spellStart"/>
      <w:r>
        <w:t>tartarzin</w:t>
      </w:r>
      <w:proofErr w:type="spellEnd"/>
      <w:r>
        <w:t xml:space="preserve"> (E102)</w:t>
      </w:r>
    </w:p>
    <w:p w14:paraId="493F3C66" w14:textId="77777777" w:rsidR="00740549" w:rsidRPr="00A343A7" w:rsidRDefault="00740549" w:rsidP="00740549">
      <w:r w:rsidRPr="00A343A7">
        <w:t>Kirsebær: Glukosesirup, vann, sitronsyre</w:t>
      </w:r>
      <w:r>
        <w:t xml:space="preserve"> (E330)</w:t>
      </w:r>
      <w:r w:rsidRPr="00A343A7">
        <w:t>, eplesyre</w:t>
      </w:r>
      <w:r>
        <w:t xml:space="preserve"> (E296)</w:t>
      </w:r>
      <w:r w:rsidRPr="00A343A7">
        <w:t xml:space="preserve">, kunstig smak, </w:t>
      </w:r>
      <w:proofErr w:type="spellStart"/>
      <w:r w:rsidRPr="00A343A7">
        <w:t>natriumsitrat</w:t>
      </w:r>
      <w:proofErr w:type="spellEnd"/>
      <w:r>
        <w:t xml:space="preserve"> (E331)</w:t>
      </w:r>
      <w:r w:rsidRPr="00A343A7">
        <w:t xml:space="preserve">, </w:t>
      </w:r>
      <w:proofErr w:type="spellStart"/>
      <w:r w:rsidRPr="00A343A7">
        <w:t>kaliumsorbat</w:t>
      </w:r>
      <w:proofErr w:type="spellEnd"/>
      <w:r>
        <w:t xml:space="preserve"> (</w:t>
      </w:r>
      <w:r w:rsidRPr="00A343A7">
        <w:t>E 202</w:t>
      </w:r>
      <w:r>
        <w:t>)</w:t>
      </w:r>
      <w:r w:rsidRPr="00A343A7">
        <w:t xml:space="preserve">, kunstige farger </w:t>
      </w:r>
      <w:proofErr w:type="spellStart"/>
      <w:r>
        <w:t>Alluarødt</w:t>
      </w:r>
      <w:proofErr w:type="spellEnd"/>
      <w:r>
        <w:t xml:space="preserve"> (E129).</w:t>
      </w:r>
    </w:p>
    <w:p w14:paraId="19FCEFCC" w14:textId="77777777" w:rsidR="00740549" w:rsidRDefault="00740549" w:rsidP="00740549">
      <w:r w:rsidRPr="007F0111">
        <w:t xml:space="preserve">Importert for Godtesjuk AS - post@godtesjuk.no   </w:t>
      </w:r>
    </w:p>
    <w:p w14:paraId="6754566B" w14:textId="77777777" w:rsidR="001C1FF8" w:rsidRDefault="001C1FF8"/>
    <w:sectPr w:rsidR="001C1F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549"/>
    <w:rsid w:val="001C1FF8"/>
    <w:rsid w:val="00343FCC"/>
    <w:rsid w:val="0056072D"/>
    <w:rsid w:val="00740549"/>
    <w:rsid w:val="00771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CBB82"/>
  <w15:chartTrackingRefBased/>
  <w15:docId w15:val="{29F00D06-BF57-41B7-AA4E-FD65660AC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0549"/>
  </w:style>
  <w:style w:type="paragraph" w:styleId="Overskrift1">
    <w:name w:val="heading 1"/>
    <w:basedOn w:val="Normal"/>
    <w:next w:val="Normal"/>
    <w:link w:val="Overskrift1Tegn"/>
    <w:uiPriority w:val="9"/>
    <w:qFormat/>
    <w:rsid w:val="007405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405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405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405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405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405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405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405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405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405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7405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7405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74054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74054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74054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74054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74054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740549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7405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7405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7405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7405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7405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740549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740549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740549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7405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740549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7405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365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Bjørge</dc:creator>
  <cp:keywords/>
  <dc:description/>
  <cp:lastModifiedBy>Rebecca Bjørge</cp:lastModifiedBy>
  <cp:revision>1</cp:revision>
  <dcterms:created xsi:type="dcterms:W3CDTF">2024-10-08T07:09:00Z</dcterms:created>
  <dcterms:modified xsi:type="dcterms:W3CDTF">2024-10-08T07:09:00Z</dcterms:modified>
</cp:coreProperties>
</file>