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84254" w14:textId="77777777" w:rsidR="00B55DB2" w:rsidRPr="002D0EB8" w:rsidRDefault="00B55DB2" w:rsidP="00B55DB2">
      <w:pPr>
        <w:rPr>
          <w:sz w:val="28"/>
          <w:szCs w:val="28"/>
        </w:rPr>
      </w:pPr>
      <w:r w:rsidRPr="002D0EB8">
        <w:rPr>
          <w:sz w:val="28"/>
          <w:szCs w:val="28"/>
        </w:rPr>
        <w:t xml:space="preserve">JOLLY RANCHER Hard Candy </w:t>
      </w:r>
      <w:proofErr w:type="spellStart"/>
      <w:r w:rsidRPr="002D0EB8">
        <w:rPr>
          <w:sz w:val="28"/>
          <w:szCs w:val="28"/>
        </w:rPr>
        <w:t>Tropical</w:t>
      </w:r>
      <w:proofErr w:type="spellEnd"/>
      <w:r w:rsidRPr="002D0EB8">
        <w:rPr>
          <w:sz w:val="28"/>
          <w:szCs w:val="28"/>
        </w:rPr>
        <w:t xml:space="preserve"> </w:t>
      </w:r>
      <w:proofErr w:type="spellStart"/>
      <w:r w:rsidRPr="002D0EB8">
        <w:rPr>
          <w:sz w:val="28"/>
          <w:szCs w:val="28"/>
        </w:rPr>
        <w:t>Flavor</w:t>
      </w:r>
      <w:proofErr w:type="spellEnd"/>
      <w:r w:rsidRPr="002D0EB8">
        <w:rPr>
          <w:sz w:val="28"/>
          <w:szCs w:val="28"/>
        </w:rPr>
        <w:t xml:space="preserve"> </w:t>
      </w:r>
      <w:proofErr w:type="spellStart"/>
      <w:r w:rsidRPr="002D0EB8">
        <w:rPr>
          <w:sz w:val="28"/>
          <w:szCs w:val="28"/>
        </w:rPr>
        <w:t>Assortment</w:t>
      </w:r>
      <w:proofErr w:type="spellEnd"/>
      <w:r w:rsidRPr="002D0EB8">
        <w:rPr>
          <w:sz w:val="28"/>
          <w:szCs w:val="28"/>
        </w:rPr>
        <w:t xml:space="preserve"> Stand Up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Pouch</w:t>
      </w:r>
      <w:proofErr w:type="spellEnd"/>
      <w:r>
        <w:rPr>
          <w:sz w:val="28"/>
          <w:szCs w:val="28"/>
        </w:rPr>
        <w:t xml:space="preserve">, 13 </w:t>
      </w:r>
      <w:proofErr w:type="spellStart"/>
      <w:r>
        <w:rPr>
          <w:sz w:val="28"/>
          <w:szCs w:val="28"/>
        </w:rPr>
        <w:t>oz</w:t>
      </w:r>
      <w:proofErr w:type="spellEnd"/>
      <w:r>
        <w:rPr>
          <w:sz w:val="28"/>
          <w:szCs w:val="28"/>
        </w:rPr>
        <w:t xml:space="preserve">., 8 </w:t>
      </w:r>
      <w:proofErr w:type="spellStart"/>
      <w:r>
        <w:rPr>
          <w:sz w:val="28"/>
          <w:szCs w:val="28"/>
        </w:rPr>
        <w:t>ct</w:t>
      </w:r>
      <w:proofErr w:type="spellEnd"/>
      <w:r>
        <w:rPr>
          <w:sz w:val="28"/>
          <w:szCs w:val="28"/>
        </w:rPr>
        <w:t xml:space="preserve"> - </w:t>
      </w:r>
      <w:r w:rsidRPr="00295A46">
        <w:rPr>
          <w:sz w:val="28"/>
          <w:szCs w:val="28"/>
        </w:rPr>
        <w:t>450481</w:t>
      </w:r>
    </w:p>
    <w:p w14:paraId="65154663" w14:textId="77777777" w:rsidR="00B55DB2" w:rsidRDefault="00B55DB2" w:rsidP="00B55DB2">
      <w:r>
        <w:t xml:space="preserve">Maissirup, Sukker, </w:t>
      </w:r>
      <w:bookmarkStart w:id="0" w:name="_Hlk179186272"/>
      <w:r>
        <w:t>inneholde 2% eller mindre av: eplesyre (E296</w:t>
      </w:r>
      <w:bookmarkEnd w:id="0"/>
      <w:r>
        <w:t xml:space="preserve">), naturlige og kunstige smaker, </w:t>
      </w:r>
      <w:proofErr w:type="gramStart"/>
      <w:r>
        <w:t>mineralolje,</w:t>
      </w:r>
      <w:proofErr w:type="gramEnd"/>
      <w:r>
        <w:t xml:space="preserve"> kunstige farger: </w:t>
      </w:r>
      <w:proofErr w:type="spellStart"/>
      <w:r>
        <w:t>Tartarzin</w:t>
      </w:r>
      <w:proofErr w:type="spellEnd"/>
      <w:r>
        <w:t xml:space="preserve"> (E102), </w:t>
      </w:r>
      <w:proofErr w:type="spellStart"/>
      <w:r>
        <w:t>Alluarødt</w:t>
      </w:r>
      <w:proofErr w:type="spellEnd"/>
      <w:r>
        <w:t xml:space="preserve"> (E129), Paraoransje (E110), </w:t>
      </w:r>
      <w:proofErr w:type="spellStart"/>
      <w:r>
        <w:t>Brilijantblå</w:t>
      </w:r>
      <w:proofErr w:type="spellEnd"/>
      <w:r>
        <w:t xml:space="preserve"> FCF (E133), </w:t>
      </w:r>
      <w:proofErr w:type="spellStart"/>
      <w:r>
        <w:t>soyalecithin</w:t>
      </w:r>
      <w:proofErr w:type="spellEnd"/>
      <w:r>
        <w:t>.</w:t>
      </w:r>
    </w:p>
    <w:p w14:paraId="7C3A34CE" w14:textId="77777777" w:rsidR="00B55DB2" w:rsidRDefault="00B55DB2" w:rsidP="00B55DB2">
      <w:r w:rsidRPr="002D0EB8">
        <w:t xml:space="preserve">Importert for Godtesjuk AS - post@godtesjuk.no   </w:t>
      </w:r>
    </w:p>
    <w:p w14:paraId="4FC39AF6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B2"/>
    <w:rsid w:val="001C1FF8"/>
    <w:rsid w:val="00343FCC"/>
    <w:rsid w:val="0056072D"/>
    <w:rsid w:val="0077184D"/>
    <w:rsid w:val="00B5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B0885"/>
  <w15:chartTrackingRefBased/>
  <w15:docId w15:val="{E16F49A0-F08E-43E0-96FF-219E8CCB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DB2"/>
  </w:style>
  <w:style w:type="paragraph" w:styleId="Overskrift1">
    <w:name w:val="heading 1"/>
    <w:basedOn w:val="Normal"/>
    <w:next w:val="Normal"/>
    <w:link w:val="Overskrift1Tegn"/>
    <w:uiPriority w:val="9"/>
    <w:qFormat/>
    <w:rsid w:val="00B55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55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55D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55D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55D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55D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55D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55D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55D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55D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55D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55D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55DB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55DB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55DB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55DB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55DB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55DB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55D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55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55D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55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55D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55DB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55DB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55DB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55D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55DB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55D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305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1</cp:revision>
  <dcterms:created xsi:type="dcterms:W3CDTF">2024-10-08T07:10:00Z</dcterms:created>
  <dcterms:modified xsi:type="dcterms:W3CDTF">2024-10-08T07:11:00Z</dcterms:modified>
</cp:coreProperties>
</file>